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3FBF" w14:textId="77777777" w:rsidR="00B1078E" w:rsidRPr="00FD27DF" w:rsidRDefault="00B1078E" w:rsidP="00FD02B1">
      <w:pPr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>疑義照会不要項目</w:t>
      </w:r>
    </w:p>
    <w:p w14:paraId="7B8943DF" w14:textId="77777777" w:rsidR="00DB24A2" w:rsidRPr="00FD27DF" w:rsidRDefault="00DB24A2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5BFDB8C6" w14:textId="77777777" w:rsidR="00E75DB5" w:rsidRPr="00FD27DF" w:rsidRDefault="00E75DB5" w:rsidP="00FD02B1">
      <w:pPr>
        <w:rPr>
          <w:rFonts w:ascii="HGP創英ﾌﾟﾚｾﾞﾝｽEB" w:eastAsia="HGP創英ﾌﾟﾚｾﾞﾝｽEB"/>
          <w:color w:val="000000" w:themeColor="text1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注意事項</w:t>
      </w:r>
    </w:p>
    <w:p w14:paraId="2FA65A06" w14:textId="77777777" w:rsidR="00DB24A2" w:rsidRPr="00FD27DF" w:rsidRDefault="00E75DB5" w:rsidP="00E75DB5">
      <w:pPr>
        <w:ind w:firstLineChars="100" w:firstLine="240"/>
        <w:rPr>
          <w:rFonts w:ascii="HGP創英ﾌﾟﾚｾﾞﾝｽEB" w:eastAsia="HGP創英ﾌﾟﾚｾﾞﾝｽEB" w:hAnsi="Segoe UI Symbol" w:cs="Segoe UI Symbol"/>
          <w:color w:val="000000" w:themeColor="text1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・</w:t>
      </w:r>
      <w:r w:rsidR="00DB24A2"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「変更不可」にチェック（</w:t>
      </w:r>
      <w:r w:rsidR="00DB24A2" w:rsidRPr="00FD27DF">
        <w:rPr>
          <w:rFonts w:ascii="Segoe UI Emoji" w:eastAsia="HGP創英ﾌﾟﾚｾﾞﾝｽEB" w:hAnsi="Segoe UI Emoji" w:cs="Segoe UI Emoji"/>
          <w:color w:val="000000" w:themeColor="text1"/>
          <w:sz w:val="24"/>
          <w:szCs w:val="24"/>
        </w:rPr>
        <w:t>☑</w:t>
      </w:r>
      <w:r w:rsidR="00DB24A2" w:rsidRPr="00FD27DF">
        <w:rPr>
          <w:rFonts w:ascii="HGP創英ﾌﾟﾚｾﾞﾝｽEB" w:eastAsia="HGP創英ﾌﾟﾚｾﾞﾝｽEB" w:hAnsi="Segoe UI Symbol" w:cs="Segoe UI Symbol" w:hint="eastAsia"/>
          <w:color w:val="000000" w:themeColor="text1"/>
          <w:sz w:val="24"/>
          <w:szCs w:val="24"/>
        </w:rPr>
        <w:t>）の記載がある場合は処方変更不可</w:t>
      </w:r>
    </w:p>
    <w:p w14:paraId="1BD866B5" w14:textId="77777777" w:rsidR="00E75DB5" w:rsidRPr="00FD27DF" w:rsidRDefault="00A43499" w:rsidP="00E75DB5">
      <w:pPr>
        <w:rPr>
          <w:rFonts w:ascii="HGP創英ﾌﾟﾚｾﾞﾝｽEB" w:eastAsia="HGP創英ﾌﾟﾚｾﾞﾝｽEB"/>
          <w:color w:val="000000" w:themeColor="text1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 xml:space="preserve">　</w:t>
      </w:r>
      <w:r w:rsidR="00E75DB5"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・</w:t>
      </w:r>
      <w:r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患者負担が同等または安価になる場合のみ</w:t>
      </w:r>
    </w:p>
    <w:p w14:paraId="57E8EF04" w14:textId="59057BB7" w:rsidR="00C15BC7" w:rsidRPr="00FD27DF" w:rsidRDefault="00C15BC7" w:rsidP="00C15BC7">
      <w:pPr>
        <w:ind w:leftChars="100" w:left="450" w:hangingChars="100" w:hanging="240"/>
        <w:rPr>
          <w:rFonts w:ascii="HGP創英ﾌﾟﾚｾﾞﾝｽEB" w:eastAsia="HGP創英ﾌﾟﾚｾﾞﾝｽEB"/>
          <w:color w:val="000000" w:themeColor="text1"/>
          <w:sz w:val="24"/>
          <w:szCs w:val="24"/>
          <w:u w:val="wave"/>
        </w:rPr>
      </w:pPr>
      <w:r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・</w:t>
      </w:r>
      <w:r w:rsidR="0013062D"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  <w:u w:val="wave"/>
        </w:rPr>
        <w:t>①</w:t>
      </w:r>
      <w:r w:rsidR="00DF36D8"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  <w:u w:val="wave"/>
        </w:rPr>
        <w:t>、</w:t>
      </w:r>
      <w:r w:rsidR="0013062D"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  <w:u w:val="wave"/>
        </w:rPr>
        <w:t>②</w:t>
      </w:r>
      <w:r w:rsidR="00DF36D8"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  <w:u w:val="wave"/>
        </w:rPr>
        <w:t>、</w:t>
      </w:r>
      <w:r w:rsidR="0013062D"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  <w:u w:val="wave"/>
        </w:rPr>
        <w:t>③</w:t>
      </w:r>
      <w:r w:rsidR="00E75DB5"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  <w:u w:val="wave"/>
        </w:rPr>
        <w:t>については、初回は必ず疑義照会をし、次回以降での処方箋に対して</w:t>
      </w:r>
    </w:p>
    <w:p w14:paraId="1E264E50" w14:textId="77777777" w:rsidR="00E75DB5" w:rsidRPr="00FD27DF" w:rsidRDefault="00E75DB5" w:rsidP="00C15BC7">
      <w:pPr>
        <w:ind w:leftChars="200" w:left="420"/>
        <w:rPr>
          <w:rFonts w:ascii="HGP創英ﾌﾟﾚｾﾞﾝｽEB" w:eastAsia="HGP創英ﾌﾟﾚｾﾞﾝｽEB"/>
          <w:color w:val="000000" w:themeColor="text1"/>
          <w:sz w:val="24"/>
          <w:szCs w:val="24"/>
          <w:u w:val="wave"/>
        </w:rPr>
      </w:pPr>
      <w:r w:rsidRPr="00FD27DF">
        <w:rPr>
          <w:rFonts w:ascii="HGP創英ﾌﾟﾚｾﾞﾝｽEB" w:eastAsia="HGP創英ﾌﾟﾚｾﾞﾝｽEB" w:hint="eastAsia"/>
          <w:color w:val="000000" w:themeColor="text1"/>
          <w:sz w:val="24"/>
          <w:szCs w:val="24"/>
          <w:u w:val="wave"/>
        </w:rPr>
        <w:t>疑義照会不要項目に適応とする</w:t>
      </w:r>
    </w:p>
    <w:p w14:paraId="3E970F15" w14:textId="0498D324" w:rsidR="00A43499" w:rsidRPr="00FD27DF" w:rsidRDefault="00A43499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75E8B7E9" w14:textId="77777777" w:rsidR="0013062D" w:rsidRPr="00FD27DF" w:rsidRDefault="0013062D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39A1F0D6" w14:textId="6EDFA3B0" w:rsidR="00411B46" w:rsidRPr="00FD27DF" w:rsidRDefault="0013062D" w:rsidP="0013062D">
      <w:pPr>
        <w:pStyle w:val="a9"/>
        <w:numPr>
          <w:ilvl w:val="0"/>
          <w:numId w:val="3"/>
        </w:numPr>
        <w:ind w:leftChars="0"/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411B46" w:rsidRPr="00FD27DF">
        <w:rPr>
          <w:rFonts w:ascii="HGP創英ﾌﾟﾚｾﾞﾝｽEB" w:eastAsia="HGP創英ﾌﾟﾚｾﾞﾝｽEB" w:hint="eastAsia"/>
          <w:sz w:val="24"/>
          <w:szCs w:val="24"/>
        </w:rPr>
        <w:t>処方日数の適正化</w:t>
      </w:r>
    </w:p>
    <w:p w14:paraId="14A1046E" w14:textId="120727E2" w:rsidR="00411B46" w:rsidRPr="00FD27DF" w:rsidRDefault="00411B46" w:rsidP="00FD02B1">
      <w:pPr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13062D"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="00DB24A2" w:rsidRPr="00FD27DF">
        <w:rPr>
          <w:rFonts w:ascii="HGP創英ﾌﾟﾚｾﾞﾝｽEB" w:eastAsia="HGP創英ﾌﾟﾚｾﾞﾝｽEB" w:hint="eastAsia"/>
          <w:sz w:val="24"/>
          <w:szCs w:val="24"/>
        </w:rPr>
        <w:t>週1日服用などの処方日数</w:t>
      </w:r>
    </w:p>
    <w:p w14:paraId="0033BCC4" w14:textId="6BF3D755" w:rsidR="00DB24A2" w:rsidRPr="00FD27DF" w:rsidRDefault="00DB24A2" w:rsidP="00FD02B1">
      <w:pPr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5B41E6"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13062D"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 w:rsidRPr="00FD27DF">
        <w:rPr>
          <w:rFonts w:ascii="HGP創英ﾌﾟﾚｾﾞﾝｽEB" w:eastAsia="HGP創英ﾌﾟﾚｾﾞﾝｽEB" w:hint="eastAsia"/>
          <w:sz w:val="24"/>
          <w:szCs w:val="24"/>
        </w:rPr>
        <w:t>例：フォサマック錠35ｍｇ28日分→4日分など</w:t>
      </w:r>
    </w:p>
    <w:p w14:paraId="5BDD65A5" w14:textId="7BE44972" w:rsidR="00A80795" w:rsidRPr="00FD27DF" w:rsidRDefault="00A80795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7FE29884" w14:textId="3301F4C4" w:rsidR="0013062D" w:rsidRPr="00FD27DF" w:rsidRDefault="0013062D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6D17E3EF" w14:textId="77777777" w:rsidR="0013062D" w:rsidRPr="00FD27DF" w:rsidRDefault="0013062D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57915EDB" w14:textId="6B47FA21" w:rsidR="00DB24A2" w:rsidRPr="00FD27DF" w:rsidRDefault="0013062D" w:rsidP="0013062D">
      <w:pPr>
        <w:pStyle w:val="a9"/>
        <w:numPr>
          <w:ilvl w:val="0"/>
          <w:numId w:val="3"/>
        </w:numPr>
        <w:ind w:leftChars="0"/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DB24A2" w:rsidRPr="00FD27DF">
        <w:rPr>
          <w:rFonts w:ascii="HGP創英ﾌﾟﾚｾﾞﾝｽEB" w:eastAsia="HGP創英ﾌﾟﾚｾﾞﾝｽEB" w:hint="eastAsia"/>
          <w:sz w:val="24"/>
          <w:szCs w:val="24"/>
        </w:rPr>
        <w:t>外用剤の用法・用量・使用部位など</w:t>
      </w:r>
      <w:r w:rsidR="007E75D4" w:rsidRPr="00FD27DF">
        <w:rPr>
          <w:rFonts w:ascii="HGP創英ﾌﾟﾚｾﾞﾝｽEB" w:eastAsia="HGP創英ﾌﾟﾚｾﾞﾝｽEB" w:hint="eastAsia"/>
          <w:sz w:val="24"/>
          <w:szCs w:val="24"/>
        </w:rPr>
        <w:t>不記載</w:t>
      </w:r>
    </w:p>
    <w:p w14:paraId="7EF0DFB5" w14:textId="16B21657" w:rsidR="00A80795" w:rsidRPr="00FD27DF" w:rsidRDefault="00A80795" w:rsidP="00FD02B1">
      <w:pPr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5B41E6"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13062D"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 w:rsidRPr="00FD27DF">
        <w:rPr>
          <w:rFonts w:ascii="HGP創英ﾌﾟﾚｾﾞﾝｽEB" w:eastAsia="HGP創英ﾌﾟﾚｾﾞﾝｽEB" w:hint="eastAsia"/>
          <w:sz w:val="24"/>
          <w:szCs w:val="24"/>
        </w:rPr>
        <w:t>例：モーラステープＬ　56枚　1日1枚56日分（腰に貼付）</w:t>
      </w:r>
    </w:p>
    <w:p w14:paraId="79C30F06" w14:textId="490FC486" w:rsidR="00A80795" w:rsidRPr="00FD27DF" w:rsidRDefault="00A80795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7CF31601" w14:textId="14A00F97" w:rsidR="0013062D" w:rsidRPr="00FD27DF" w:rsidRDefault="0013062D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5B82C4A2" w14:textId="77777777" w:rsidR="0013062D" w:rsidRPr="00FD27DF" w:rsidRDefault="0013062D" w:rsidP="00FD02B1">
      <w:pPr>
        <w:rPr>
          <w:rFonts w:ascii="HGP創英ﾌﾟﾚｾﾞﾝｽEB" w:eastAsia="HGP創英ﾌﾟﾚｾﾞﾝｽEB"/>
          <w:sz w:val="24"/>
          <w:szCs w:val="24"/>
        </w:rPr>
      </w:pPr>
    </w:p>
    <w:p w14:paraId="4B244527" w14:textId="3D08769B" w:rsidR="00A80795" w:rsidRPr="00FD27DF" w:rsidRDefault="0013062D" w:rsidP="0013062D">
      <w:pPr>
        <w:pStyle w:val="a9"/>
        <w:numPr>
          <w:ilvl w:val="0"/>
          <w:numId w:val="3"/>
        </w:numPr>
        <w:ind w:leftChars="0"/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 w:rsidR="00A80795" w:rsidRPr="00FD27DF">
        <w:rPr>
          <w:rFonts w:ascii="HGP創英ﾌﾟﾚｾﾞﾝｽEB" w:eastAsia="HGP創英ﾌﾟﾚｾﾞﾝｽEB" w:hint="eastAsia"/>
          <w:sz w:val="24"/>
          <w:szCs w:val="24"/>
        </w:rPr>
        <w:t>添付文書との用法違い</w:t>
      </w:r>
    </w:p>
    <w:p w14:paraId="497DB944" w14:textId="7B9C651D" w:rsidR="00A80795" w:rsidRPr="00FD27DF" w:rsidRDefault="00A80795" w:rsidP="00FD02B1">
      <w:pPr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5B41E6"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13062D"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 w:rsidR="00BE73FF" w:rsidRPr="00FD27DF">
        <w:rPr>
          <w:rFonts w:ascii="HGP創英ﾌﾟﾚｾﾞﾝｽEB" w:eastAsia="HGP創英ﾌﾟﾚｾﾞﾝｽEB" w:hint="eastAsia"/>
          <w:sz w:val="24"/>
          <w:szCs w:val="24"/>
        </w:rPr>
        <w:t>例：漢方薬の食前</w:t>
      </w:r>
      <w:r w:rsidRPr="00FD27DF">
        <w:rPr>
          <w:rFonts w:ascii="HGP創英ﾌﾟﾚｾﾞﾝｽEB" w:eastAsia="HGP創英ﾌﾟﾚｾﾞﾝｽEB" w:hint="eastAsia"/>
          <w:sz w:val="24"/>
          <w:szCs w:val="24"/>
        </w:rPr>
        <w:t>→食後または食間への変更</w:t>
      </w:r>
    </w:p>
    <w:p w14:paraId="77394635" w14:textId="6BFE11DA" w:rsidR="00A80795" w:rsidRPr="00FD27DF" w:rsidRDefault="00A80795" w:rsidP="00FD02B1">
      <w:pPr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="0013062D"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Pr="00FD27DF">
        <w:rPr>
          <w:rFonts w:ascii="HGP創英ﾌﾟﾚｾﾞﾝｽEB" w:eastAsia="HGP創英ﾌﾟﾚｾﾞﾝｽEB" w:hint="eastAsia"/>
          <w:sz w:val="24"/>
          <w:szCs w:val="24"/>
        </w:rPr>
        <w:t>食後→食直後、食前への変更</w:t>
      </w:r>
    </w:p>
    <w:p w14:paraId="6B475DA8" w14:textId="77777777" w:rsidR="003264E9" w:rsidRPr="00FD27DF" w:rsidRDefault="00411B46" w:rsidP="00FD02B1">
      <w:pPr>
        <w:rPr>
          <w:rFonts w:ascii="HGP創英ﾌﾟﾚｾﾞﾝｽEB" w:eastAsia="HGP創英ﾌﾟﾚｾﾞﾝｽEB"/>
          <w:sz w:val="24"/>
          <w:szCs w:val="24"/>
        </w:rPr>
      </w:pPr>
      <w:r w:rsidRPr="00FD27DF"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</w:p>
    <w:sectPr w:rsidR="003264E9" w:rsidRPr="00FD2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01A9" w14:textId="77777777" w:rsidR="004F1B2D" w:rsidRDefault="004F1B2D" w:rsidP="007E75D4">
      <w:r>
        <w:separator/>
      </w:r>
    </w:p>
  </w:endnote>
  <w:endnote w:type="continuationSeparator" w:id="0">
    <w:p w14:paraId="581EAD04" w14:textId="77777777" w:rsidR="004F1B2D" w:rsidRDefault="004F1B2D" w:rsidP="007E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BE8A5" w14:textId="77777777" w:rsidR="004F1B2D" w:rsidRDefault="004F1B2D" w:rsidP="007E75D4">
      <w:r>
        <w:separator/>
      </w:r>
    </w:p>
  </w:footnote>
  <w:footnote w:type="continuationSeparator" w:id="0">
    <w:p w14:paraId="24C27238" w14:textId="77777777" w:rsidR="004F1B2D" w:rsidRDefault="004F1B2D" w:rsidP="007E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ECE"/>
    <w:multiLevelType w:val="hybridMultilevel"/>
    <w:tmpl w:val="8C08963A"/>
    <w:lvl w:ilvl="0" w:tplc="2DE88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D304F"/>
    <w:multiLevelType w:val="hybridMultilevel"/>
    <w:tmpl w:val="7E96B7F6"/>
    <w:lvl w:ilvl="0" w:tplc="439E6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B6980"/>
    <w:multiLevelType w:val="hybridMultilevel"/>
    <w:tmpl w:val="E0AE0C34"/>
    <w:lvl w:ilvl="0" w:tplc="56660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C0"/>
    <w:rsid w:val="000B3240"/>
    <w:rsid w:val="000B69D0"/>
    <w:rsid w:val="0013062D"/>
    <w:rsid w:val="00150844"/>
    <w:rsid w:val="001944A3"/>
    <w:rsid w:val="002A35DD"/>
    <w:rsid w:val="002A7BFB"/>
    <w:rsid w:val="002F0D99"/>
    <w:rsid w:val="003264E9"/>
    <w:rsid w:val="003E66B9"/>
    <w:rsid w:val="00411B46"/>
    <w:rsid w:val="004E6D5E"/>
    <w:rsid w:val="004F1B2D"/>
    <w:rsid w:val="005B41E6"/>
    <w:rsid w:val="007E75D4"/>
    <w:rsid w:val="00923C25"/>
    <w:rsid w:val="00964229"/>
    <w:rsid w:val="0096708F"/>
    <w:rsid w:val="00994377"/>
    <w:rsid w:val="00A43499"/>
    <w:rsid w:val="00A80795"/>
    <w:rsid w:val="00A91D4A"/>
    <w:rsid w:val="00AC7B4B"/>
    <w:rsid w:val="00B1078E"/>
    <w:rsid w:val="00BE73FF"/>
    <w:rsid w:val="00C15BC7"/>
    <w:rsid w:val="00D14D68"/>
    <w:rsid w:val="00D2504D"/>
    <w:rsid w:val="00D90618"/>
    <w:rsid w:val="00DB24A2"/>
    <w:rsid w:val="00DC541A"/>
    <w:rsid w:val="00DF36D8"/>
    <w:rsid w:val="00E75DB5"/>
    <w:rsid w:val="00E920E8"/>
    <w:rsid w:val="00EF4D6F"/>
    <w:rsid w:val="00FB16A8"/>
    <w:rsid w:val="00FB4EC0"/>
    <w:rsid w:val="00FB7802"/>
    <w:rsid w:val="00FD02B1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BD34E"/>
  <w15:docId w15:val="{8A944BC7-6BA7-4A48-BF64-83542ED6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02B1"/>
    <w:pPr>
      <w:jc w:val="center"/>
    </w:pPr>
  </w:style>
  <w:style w:type="character" w:customStyle="1" w:styleId="a4">
    <w:name w:val="記 (文字)"/>
    <w:basedOn w:val="a0"/>
    <w:link w:val="a3"/>
    <w:uiPriority w:val="99"/>
    <w:rsid w:val="00FD02B1"/>
  </w:style>
  <w:style w:type="paragraph" w:styleId="a5">
    <w:name w:val="Closing"/>
    <w:basedOn w:val="a"/>
    <w:link w:val="a6"/>
    <w:uiPriority w:val="99"/>
    <w:unhideWhenUsed/>
    <w:rsid w:val="00FD02B1"/>
    <w:pPr>
      <w:jc w:val="right"/>
    </w:pPr>
  </w:style>
  <w:style w:type="character" w:customStyle="1" w:styleId="a6">
    <w:name w:val="結語 (文字)"/>
    <w:basedOn w:val="a0"/>
    <w:link w:val="a5"/>
    <w:uiPriority w:val="99"/>
    <w:rsid w:val="00FD02B1"/>
  </w:style>
  <w:style w:type="paragraph" w:styleId="a7">
    <w:name w:val="Balloon Text"/>
    <w:basedOn w:val="a"/>
    <w:link w:val="a8"/>
    <w:uiPriority w:val="99"/>
    <w:semiHidden/>
    <w:unhideWhenUsed/>
    <w:rsid w:val="002F0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D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422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E75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75D4"/>
  </w:style>
  <w:style w:type="paragraph" w:styleId="ac">
    <w:name w:val="footer"/>
    <w:basedOn w:val="a"/>
    <w:link w:val="ad"/>
    <w:uiPriority w:val="99"/>
    <w:unhideWhenUsed/>
    <w:rsid w:val="007E75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BCED-BDE9-4276-B981-EA17DA9D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誠人</dc:creator>
  <cp:keywords/>
  <dc:description/>
  <cp:lastModifiedBy>maruyaku02</cp:lastModifiedBy>
  <cp:revision>40</cp:revision>
  <cp:lastPrinted>2021-01-14T09:40:00Z</cp:lastPrinted>
  <dcterms:created xsi:type="dcterms:W3CDTF">2019-12-23T01:23:00Z</dcterms:created>
  <dcterms:modified xsi:type="dcterms:W3CDTF">2021-02-24T07:48:00Z</dcterms:modified>
</cp:coreProperties>
</file>